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A342" w14:textId="77777777" w:rsidR="00A15EB8" w:rsidRPr="00480791" w:rsidRDefault="00A15EB8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uk-UA" w:eastAsia="ru-RU"/>
        </w:rPr>
      </w:pPr>
    </w:p>
    <w:p w14:paraId="47B0D3FF" w14:textId="77777777" w:rsidR="0007719F" w:rsidRPr="00480791" w:rsidRDefault="00515080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4807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БЮЛЕТЕНЬ</w:t>
      </w:r>
    </w:p>
    <w:p w14:paraId="24D8F577" w14:textId="3ECD9372" w:rsidR="00224600" w:rsidRPr="00224600" w:rsidRDefault="00515080" w:rsidP="00E52364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uk-UA"/>
        </w:rPr>
      </w:pPr>
      <w:r w:rsidRPr="004807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для</w:t>
      </w:r>
      <w:r w:rsidR="009D6E2D" w:rsidRPr="004807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кумулятивного</w:t>
      </w:r>
      <w:r w:rsidRPr="004807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голосування на</w:t>
      </w:r>
      <w:r w:rsidR="00224600" w:rsidRPr="00224600">
        <w:t xml:space="preserve"> </w:t>
      </w:r>
      <w:r w:rsidR="00224600" w:rsidRPr="002246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дистанційних</w:t>
      </w:r>
      <w:r w:rsidRPr="004807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річних загальних </w:t>
      </w:r>
      <w:r w:rsidRPr="0022460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зборах</w:t>
      </w:r>
      <w:r w:rsidR="00E52364" w:rsidRPr="00224600">
        <w:rPr>
          <w:rFonts w:ascii="Times New Roman" w:hAnsi="Times New Roman" w:cs="Times New Roman"/>
          <w:b/>
          <w:iCs/>
          <w:lang w:val="uk-UA"/>
        </w:rPr>
        <w:t xml:space="preserve"> </w:t>
      </w:r>
      <w:r w:rsidR="00224600" w:rsidRPr="00224600">
        <w:rPr>
          <w:rFonts w:ascii="Times New Roman" w:hAnsi="Times New Roman" w:cs="Times New Roman"/>
          <w:b/>
          <w:iCs/>
          <w:lang w:val="uk-UA"/>
        </w:rPr>
        <w:t xml:space="preserve">акціонерів </w:t>
      </w:r>
    </w:p>
    <w:p w14:paraId="4A70475A" w14:textId="77777777" w:rsidR="00CA27E5" w:rsidRDefault="00224600" w:rsidP="00E52364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uk-UA"/>
        </w:rPr>
      </w:pPr>
      <w:r w:rsidRPr="00224600">
        <w:rPr>
          <w:rFonts w:ascii="Times New Roman" w:hAnsi="Times New Roman" w:cs="Times New Roman"/>
          <w:b/>
          <w:iCs/>
          <w:lang w:val="uk-UA"/>
        </w:rPr>
        <w:t xml:space="preserve"> </w:t>
      </w:r>
      <w:r w:rsidR="00E52364" w:rsidRPr="00224600">
        <w:rPr>
          <w:rFonts w:ascii="Times New Roman" w:hAnsi="Times New Roman" w:cs="Times New Roman"/>
          <w:b/>
          <w:iCs/>
          <w:lang w:val="uk-UA"/>
        </w:rPr>
        <w:t>ПРИВАТН</w:t>
      </w:r>
      <w:r w:rsidRPr="00224600">
        <w:rPr>
          <w:rFonts w:ascii="Times New Roman" w:hAnsi="Times New Roman" w:cs="Times New Roman"/>
          <w:b/>
          <w:iCs/>
          <w:lang w:val="uk-UA"/>
        </w:rPr>
        <w:t xml:space="preserve">ОГО </w:t>
      </w:r>
      <w:r w:rsidR="00E52364" w:rsidRPr="00224600">
        <w:rPr>
          <w:rFonts w:ascii="Times New Roman" w:hAnsi="Times New Roman" w:cs="Times New Roman"/>
          <w:b/>
          <w:iCs/>
          <w:lang w:val="uk-UA"/>
        </w:rPr>
        <w:t>АКЦІОНЕРН</w:t>
      </w:r>
      <w:r w:rsidRPr="00224600">
        <w:rPr>
          <w:rFonts w:ascii="Times New Roman" w:hAnsi="Times New Roman" w:cs="Times New Roman"/>
          <w:b/>
          <w:iCs/>
          <w:lang w:val="uk-UA"/>
        </w:rPr>
        <w:t>ОГО</w:t>
      </w:r>
      <w:r w:rsidR="00E52364" w:rsidRPr="00224600">
        <w:rPr>
          <w:rFonts w:ascii="Times New Roman" w:hAnsi="Times New Roman" w:cs="Times New Roman"/>
          <w:b/>
          <w:iCs/>
          <w:lang w:val="uk-UA"/>
        </w:rPr>
        <w:t xml:space="preserve"> ТОВАРИСТВ</w:t>
      </w:r>
      <w:r w:rsidRPr="00224600">
        <w:rPr>
          <w:rFonts w:ascii="Times New Roman" w:hAnsi="Times New Roman" w:cs="Times New Roman"/>
          <w:b/>
          <w:iCs/>
          <w:lang w:val="uk-UA"/>
        </w:rPr>
        <w:t>А</w:t>
      </w:r>
      <w:r w:rsidR="00E52364" w:rsidRPr="00224600">
        <w:rPr>
          <w:rFonts w:ascii="Times New Roman" w:hAnsi="Times New Roman" w:cs="Times New Roman"/>
          <w:b/>
          <w:iCs/>
          <w:lang w:val="uk-UA"/>
        </w:rPr>
        <w:t xml:space="preserve"> «</w:t>
      </w:r>
      <w:r w:rsidR="00CA27E5" w:rsidRPr="00CA27E5">
        <w:rPr>
          <w:rFonts w:ascii="Times New Roman" w:hAnsi="Times New Roman" w:cs="Times New Roman"/>
          <w:b/>
          <w:iCs/>
          <w:lang w:val="uk-UA"/>
        </w:rPr>
        <w:t xml:space="preserve">ШОСТКИНСЬКЕ </w:t>
      </w:r>
    </w:p>
    <w:p w14:paraId="0E27FBB1" w14:textId="506E159F" w:rsidR="00E52364" w:rsidRPr="00224600" w:rsidRDefault="00CA27E5" w:rsidP="00E5236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A27E5">
        <w:rPr>
          <w:rFonts w:ascii="Times New Roman" w:hAnsi="Times New Roman" w:cs="Times New Roman"/>
          <w:b/>
          <w:iCs/>
          <w:lang w:val="uk-UA"/>
        </w:rPr>
        <w:t>АВТОТРАНСПОРТНЕ ПІДПРИЄМСТВО 15962</w:t>
      </w:r>
      <w:r w:rsidR="00E52364" w:rsidRPr="00224600">
        <w:rPr>
          <w:rFonts w:ascii="Times New Roman" w:hAnsi="Times New Roman" w:cs="Times New Roman"/>
          <w:b/>
          <w:iCs/>
          <w:lang w:val="uk-UA"/>
        </w:rPr>
        <w:t>»</w:t>
      </w:r>
    </w:p>
    <w:p w14:paraId="2EEF70DF" w14:textId="1032DC17" w:rsidR="00E52364" w:rsidRPr="00480791" w:rsidRDefault="00E52364" w:rsidP="00E523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4807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>(</w:t>
      </w:r>
      <w:r w:rsidR="00224600" w:rsidRPr="0022460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код за ЄДРПОУ </w:t>
      </w:r>
      <w:r w:rsidRPr="0048079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– </w:t>
      </w:r>
      <w:r w:rsidR="00CA27E5" w:rsidRPr="00CA27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23996290</w:t>
      </w:r>
      <w:r w:rsidRPr="0048079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) </w:t>
      </w:r>
    </w:p>
    <w:p w14:paraId="6B9712DE" w14:textId="484E8971" w:rsidR="008274F5" w:rsidRPr="00480791" w:rsidRDefault="00224600" w:rsidP="00224600">
      <w:pPr>
        <w:spacing w:after="0" w:line="240" w:lineRule="auto"/>
        <w:ind w:left="993" w:right="1134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8"/>
        <w:gridCol w:w="4140"/>
      </w:tblGrid>
      <w:tr w:rsidR="00515080" w:rsidRPr="00480791" w14:paraId="1A1BDCE0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8B6" w14:textId="77777777" w:rsidR="00515080" w:rsidRPr="00480791" w:rsidRDefault="00515080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проведення річних загальних зборів: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D8C" w14:textId="5A35AD39" w:rsidR="00515080" w:rsidRPr="00480791" w:rsidRDefault="008274F5" w:rsidP="00CA2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</w:t>
            </w:r>
            <w:r w:rsidR="00CA2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15</w:t>
            </w:r>
            <w:r w:rsidRPr="004807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» </w:t>
            </w:r>
            <w:r w:rsidR="00CA2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трав</w:t>
            </w:r>
            <w:r w:rsidR="006B0073" w:rsidRPr="004807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ня</w:t>
            </w:r>
            <w:r w:rsidRPr="004807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6B0073" w:rsidRPr="004807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202</w:t>
            </w:r>
            <w:r w:rsidR="00CA27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5</w:t>
            </w:r>
            <w:r w:rsidRPr="004807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515080" w:rsidRPr="00480791" w14:paraId="182DF5DE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F1F" w14:textId="360DFDA7" w:rsidR="00515080" w:rsidRPr="00480791" w:rsidRDefault="00515080" w:rsidP="00AF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</w:t>
            </w:r>
            <w:r w:rsidR="00AF2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і час початку і завершення голосування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4140" w:type="dxa"/>
            <w:vAlign w:val="center"/>
            <w:hideMark/>
          </w:tcPr>
          <w:p w14:paraId="016B620D" w14:textId="3FFC2368" w:rsidR="00224600" w:rsidRDefault="00AF2530" w:rsidP="00AF2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25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 </w:t>
            </w:r>
            <w:r w:rsidR="00B7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</w:t>
            </w:r>
            <w:r w:rsidRPr="00AF25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11-00 </w:t>
            </w:r>
            <w:r w:rsidR="002246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="00CA2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</w:t>
            </w:r>
            <w:r w:rsidR="00B75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.0</w:t>
            </w:r>
            <w:r w:rsidR="00CA2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="00B75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  <w:r w:rsidRPr="00224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</w:t>
            </w:r>
            <w:r w:rsidR="00CA2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Pr="00224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224600" w:rsidRPr="00224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р.</w:t>
            </w:r>
            <w:r w:rsidRPr="00AF25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</w:p>
          <w:p w14:paraId="12E9389F" w14:textId="5EDD94C5" w:rsidR="00515080" w:rsidRPr="00480791" w:rsidRDefault="00AF2530" w:rsidP="00CA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25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   18- 00  </w:t>
            </w:r>
            <w:r w:rsidRPr="00224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  <w:r w:rsidR="00CA2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Pr="00224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.0</w:t>
            </w:r>
            <w:r w:rsidR="00CA2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Pr="00224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.202</w:t>
            </w:r>
            <w:r w:rsidR="00CA2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="00B750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224600" w:rsidRPr="002246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р.</w:t>
            </w:r>
          </w:p>
        </w:tc>
      </w:tr>
    </w:tbl>
    <w:p w14:paraId="363E11C7" w14:textId="77777777" w:rsidR="00515080" w:rsidRPr="0048079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140"/>
      </w:tblGrid>
      <w:tr w:rsidR="00A15EB8" w:rsidRPr="00480791" w14:paraId="64C7DD06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C7C1" w14:textId="77777777" w:rsidR="00A15EB8" w:rsidRPr="00480791" w:rsidRDefault="00A15EB8" w:rsidP="00A1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акціонера:</w:t>
            </w:r>
          </w:p>
        </w:tc>
      </w:tr>
      <w:tr w:rsidR="004F23FD" w:rsidRPr="00480791" w14:paraId="6D954F2F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BEF" w14:textId="77777777" w:rsidR="004F23FD" w:rsidRPr="00480791" w:rsidRDefault="004F23FD" w:rsidP="004F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Прізвище, ім’я та по батькові/Найменування акціонера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A3A" w14:textId="77777777" w:rsidR="004F23FD" w:rsidRPr="00480791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6DB13DA" w14:textId="77777777" w:rsidR="00AF3621" w:rsidRPr="00480791" w:rsidRDefault="00AF3621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480791" w14:paraId="3828A195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8BC" w14:textId="77777777" w:rsidR="004F23FD" w:rsidRPr="00480791" w:rsidRDefault="004F23FD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Назва, серія (за наявності), номер, дата видачі</w:t>
            </w:r>
            <w:r w:rsidR="00C80AD8"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документа, що посвідчує особу 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фізичної особи)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1D" w14:textId="77777777" w:rsidR="004F23FD" w:rsidRPr="00480791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480791" w14:paraId="004AC108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E0" w14:textId="77777777" w:rsidR="004F23FD" w:rsidRPr="00480791" w:rsidRDefault="004F23FD" w:rsidP="00AF3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Реєстраційний номер облікової картки платника</w:t>
            </w:r>
            <w:r w:rsidR="00C80AD8"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податків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акціонера–фізичної особи (за</w:t>
            </w:r>
            <w:r w:rsidR="00C80AD8"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наявності))</w:t>
            </w:r>
            <w:r w:rsidR="00C80AD8"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C80AD8"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</w:t>
            </w:r>
            <w:r w:rsidR="00AF3621"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ідентифікаційний код юридичної особи (код в</w:t>
            </w:r>
            <w:r w:rsidR="00C80AD8"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ЄДР) – 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</w:t>
            </w:r>
            <w:r w:rsidR="00C80AD8"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зареєстрованих в Україні)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 реєстраційний номер з</w:t>
            </w:r>
            <w:r w:rsidR="00C80AD8"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торговельного, судового або банківського реєстру</w:t>
            </w:r>
            <w:r w:rsidR="00C80AD8"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країни реєстрації юридичної особи–акціонера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юридичних осіб зареєстрованих поза територією</w:t>
            </w:r>
            <w:r w:rsidR="00C80AD8"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України)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68F" w14:textId="77777777" w:rsidR="004F23FD" w:rsidRPr="00480791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4EDC04A8" w14:textId="77777777" w:rsidR="00515080" w:rsidRPr="0048079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140"/>
      </w:tblGrid>
      <w:tr w:rsidR="00A15EB8" w:rsidRPr="00480791" w14:paraId="71DDA558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7613" w14:textId="77777777" w:rsidR="00A15EB8" w:rsidRPr="00480791" w:rsidRDefault="00A15EB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представника акціонера (за наявності):</w:t>
            </w:r>
          </w:p>
        </w:tc>
      </w:tr>
      <w:tr w:rsidR="00C80AD8" w:rsidRPr="00480791" w14:paraId="682C86F1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721" w14:textId="77777777" w:rsidR="00C80AD8" w:rsidRPr="00480791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Прізвище, ім’я та по батькові/Найменування представника 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0F" w14:textId="77777777" w:rsidR="00C80AD8" w:rsidRPr="00480791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480791" w14:paraId="28B1CCA6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02F" w14:textId="77777777" w:rsidR="00C80AD8" w:rsidRPr="00480791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фізичної особи)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C60" w14:textId="77777777" w:rsidR="00C80AD8" w:rsidRPr="00480791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733EB" w:rsidRPr="00480791" w14:paraId="3A15251C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C0" w14:textId="77777777" w:rsidR="00A733EB" w:rsidRPr="00480791" w:rsidRDefault="00A733E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за наявності ідентифікаційний код юридичної особи (код в ЄДР) – представника 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юридичних осіб зареєстрованих в Україні) </w:t>
            </w: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 зареєстрованих поза територією України))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679" w14:textId="77777777" w:rsidR="00A733EB" w:rsidRPr="00480791" w:rsidRDefault="00A733EB" w:rsidP="007B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480791" w14:paraId="16723EFD" w14:textId="77777777" w:rsidTr="001E3E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567" w14:textId="77777777" w:rsidR="00C80AD8" w:rsidRPr="00480791" w:rsidRDefault="00A733EB" w:rsidP="00A7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 на підставі якого діє представник акціонера </w:t>
            </w:r>
            <w:r w:rsidRPr="004807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(дата видачі, строк дії та номер)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F47" w14:textId="77777777" w:rsidR="00C80AD8" w:rsidRPr="00480791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37E71B5F" w14:textId="77777777" w:rsidR="008E4BF8" w:rsidRPr="00480791" w:rsidRDefault="008E4BF8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7145"/>
      </w:tblGrid>
      <w:tr w:rsidR="002C0C2C" w:rsidRPr="00480791" w14:paraId="7A25AC7F" w14:textId="77777777" w:rsidTr="002C0C2C">
        <w:trPr>
          <w:trHeight w:val="32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45C38DDA" w14:textId="58FF64A8" w:rsidR="002C0C2C" w:rsidRPr="00480791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2C0C2C" w:rsidRPr="00480791" w14:paraId="3F0AAA54" w14:textId="77777777" w:rsidTr="007A424A">
        <w:trPr>
          <w:trHeight w:val="115"/>
        </w:trPr>
        <w:tc>
          <w:tcPr>
            <w:tcW w:w="2827" w:type="dxa"/>
          </w:tcPr>
          <w:p w14:paraId="12578F35" w14:textId="360C44DE" w:rsidR="002C0C2C" w:rsidRPr="00480791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441D9C86" w14:textId="52237A00" w:rsidR="002C0C2C" w:rsidRPr="00480791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480791" w14:paraId="299F42FC" w14:textId="77777777" w:rsidTr="007A424A">
        <w:trPr>
          <w:trHeight w:val="256"/>
        </w:trPr>
        <w:tc>
          <w:tcPr>
            <w:tcW w:w="2827" w:type="dxa"/>
            <w:vMerge w:val="restart"/>
            <w:vAlign w:val="center"/>
          </w:tcPr>
          <w:p w14:paraId="173536B4" w14:textId="77777777" w:rsidR="002C0C2C" w:rsidRPr="00480791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7145" w:type="dxa"/>
          </w:tcPr>
          <w:p w14:paraId="6F80573A" w14:textId="77777777" w:rsidR="002C0C2C" w:rsidRPr="00480791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480791" w14:paraId="14E1F9B8" w14:textId="77777777" w:rsidTr="007A424A">
        <w:trPr>
          <w:trHeight w:val="115"/>
        </w:trPr>
        <w:tc>
          <w:tcPr>
            <w:tcW w:w="2827" w:type="dxa"/>
            <w:vMerge/>
          </w:tcPr>
          <w:p w14:paraId="5DD97B36" w14:textId="77777777" w:rsidR="002C0C2C" w:rsidRPr="00480791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7B58B343" w14:textId="77777777" w:rsidR="002C0C2C" w:rsidRPr="00480791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6D332BE4" w14:textId="77777777" w:rsidR="002C0C2C" w:rsidRDefault="002C0C2C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1BD12020" w14:textId="77777777" w:rsidR="00351495" w:rsidRDefault="00351495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67726F01" w14:textId="77777777" w:rsidR="004203FA" w:rsidRDefault="004203FA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254BB7CB" w14:textId="77777777" w:rsidR="00351495" w:rsidRPr="00480791" w:rsidRDefault="00351495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B2A3B" w:rsidRPr="00480791" w14:paraId="7F33176F" w14:textId="77777777" w:rsidTr="002C0C2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753F" w14:textId="77777777" w:rsidR="009B2A3B" w:rsidRPr="00480791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</w:p>
          <w:p w14:paraId="2227C117" w14:textId="4CFE961D" w:rsidR="009B2A3B" w:rsidRPr="00480791" w:rsidRDefault="006456B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Кумулятивне голосування з питань порядку денного:</w:t>
            </w:r>
          </w:p>
          <w:p w14:paraId="6A27429B" w14:textId="77777777" w:rsidR="009B2A3B" w:rsidRPr="00480791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66170970" w14:textId="38D7A5BF" w:rsidR="00EE0EC4" w:rsidRPr="00480791" w:rsidRDefault="00EE0EC4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954"/>
      </w:tblGrid>
      <w:tr w:rsidR="00515080" w:rsidRPr="00480791" w14:paraId="7DE94B41" w14:textId="77777777" w:rsidTr="008133A6">
        <w:trPr>
          <w:trHeight w:val="66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14E" w14:textId="6C422BCA" w:rsidR="00515080" w:rsidRPr="00F941FA" w:rsidRDefault="00515080" w:rsidP="00CA27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941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Питання порядку денного № </w:t>
            </w:r>
            <w:r w:rsidR="00CA2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F941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,</w:t>
            </w:r>
            <w:r w:rsidR="00957FEA" w:rsidRPr="00F941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941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винесене на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B3A" w14:textId="6D35CAFD" w:rsidR="00515080" w:rsidRPr="00CA27E5" w:rsidRDefault="00CA27E5" w:rsidP="00CA27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A27E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Обрання членів Наглядової ради </w:t>
            </w:r>
            <w:r w:rsidR="00594B39" w:rsidRPr="00CA27E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</w:tr>
      <w:tr w:rsidR="00515080" w:rsidRPr="00480791" w14:paraId="1FE258E1" w14:textId="77777777" w:rsidTr="006456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FEFC" w14:textId="6AE0994B" w:rsidR="00515080" w:rsidRPr="00480791" w:rsidRDefault="006456BB" w:rsidP="00351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Загальна кількість членів Наглядової ради Товариства, що обираються шляхом кумулятивного</w:t>
            </w:r>
            <w:r w:rsidR="00C816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BD8" w14:textId="0E115079" w:rsidR="00515080" w:rsidRPr="00480791" w:rsidRDefault="006456BB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3 (три)</w:t>
            </w:r>
          </w:p>
        </w:tc>
      </w:tr>
    </w:tbl>
    <w:p w14:paraId="2A35E429" w14:textId="77777777" w:rsidR="00515080" w:rsidRPr="0048079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44"/>
      </w:tblGrid>
      <w:tr w:rsidR="006456BB" w:rsidRPr="00480791" w14:paraId="3FA0D64D" w14:textId="77777777" w:rsidTr="0064680E">
        <w:trPr>
          <w:trHeight w:val="5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E8496F9" w14:textId="33FAC51E" w:rsidR="006456BB" w:rsidRPr="00480791" w:rsidRDefault="006456BB" w:rsidP="00CA2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кумулятивних голосів, що належать акціонеру, </w:t>
            </w:r>
            <w:r w:rsidR="00364A59" w:rsidRPr="00480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480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для кумулятивного голосування по питанню № </w:t>
            </w:r>
            <w:r w:rsidR="00CA2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</w:t>
            </w:r>
            <w:r w:rsidRPr="00480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r w:rsidRPr="00480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uk-UA" w:eastAsia="ru-RU"/>
              </w:rPr>
              <w:t>1, 2</w:t>
            </w:r>
          </w:p>
        </w:tc>
      </w:tr>
      <w:tr w:rsidR="006456BB" w:rsidRPr="00480791" w14:paraId="193FD21F" w14:textId="77777777" w:rsidTr="006456BB">
        <w:trPr>
          <w:trHeight w:val="115"/>
        </w:trPr>
        <w:tc>
          <w:tcPr>
            <w:tcW w:w="1427" w:type="pct"/>
          </w:tcPr>
          <w:p w14:paraId="67C50B04" w14:textId="77777777" w:rsidR="006456BB" w:rsidRPr="00480791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0D4488C6" w14:textId="77777777" w:rsidR="006456BB" w:rsidRPr="00480791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480791" w14:paraId="3A8E2DA1" w14:textId="77777777" w:rsidTr="006456BB">
        <w:trPr>
          <w:trHeight w:val="115"/>
        </w:trPr>
        <w:tc>
          <w:tcPr>
            <w:tcW w:w="1427" w:type="pct"/>
            <w:vMerge w:val="restart"/>
            <w:vAlign w:val="center"/>
          </w:tcPr>
          <w:p w14:paraId="406CBFF6" w14:textId="77777777" w:rsidR="006456BB" w:rsidRPr="00480791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3573" w:type="pct"/>
          </w:tcPr>
          <w:p w14:paraId="270D0BE6" w14:textId="77777777" w:rsidR="006456BB" w:rsidRPr="00480791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480791" w14:paraId="2EB15791" w14:textId="77777777" w:rsidTr="006456BB">
        <w:trPr>
          <w:trHeight w:val="115"/>
        </w:trPr>
        <w:tc>
          <w:tcPr>
            <w:tcW w:w="1427" w:type="pct"/>
            <w:vMerge/>
          </w:tcPr>
          <w:p w14:paraId="7B79405E" w14:textId="77777777" w:rsidR="006456BB" w:rsidRPr="00480791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75A74FE7" w14:textId="77777777" w:rsidR="006456BB" w:rsidRPr="00480791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480791" w14:paraId="217A6489" w14:textId="77777777" w:rsidTr="006456BB">
        <w:trPr>
          <w:trHeight w:val="115"/>
        </w:trPr>
        <w:tc>
          <w:tcPr>
            <w:tcW w:w="1427" w:type="pct"/>
            <w:vMerge/>
          </w:tcPr>
          <w:p w14:paraId="647918E2" w14:textId="77777777" w:rsidR="006456BB" w:rsidRPr="00480791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  <w:vAlign w:val="center"/>
          </w:tcPr>
          <w:p w14:paraId="14BC93AF" w14:textId="77777777" w:rsidR="006456BB" w:rsidRPr="00480791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48079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300CD144" w14:textId="77777777" w:rsidR="003411A5" w:rsidRPr="00351495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uk-UA" w:eastAsia="ru-RU"/>
        </w:rPr>
      </w:pPr>
      <w:r w:rsidRPr="00351495"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  <w:lang w:val="uk-UA" w:eastAsia="ru-RU"/>
        </w:rPr>
        <w:t>1</w:t>
      </w:r>
      <w:r w:rsidRPr="00351495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uk-UA" w:eastAsia="ru-RU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6102C194" w14:textId="76C4E64E" w:rsidR="002A164D" w:rsidRPr="00351495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351495"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  <w:lang w:val="uk-UA" w:eastAsia="ru-RU"/>
        </w:rPr>
        <w:t>2</w:t>
      </w:r>
      <w:r w:rsidRPr="00351495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uk-UA" w:eastAsia="ru-RU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7"/>
      </w:tblGrid>
      <w:tr w:rsidR="003411A5" w:rsidRPr="00480791" w14:paraId="6D9D3839" w14:textId="77777777" w:rsidTr="00351495">
        <w:trPr>
          <w:trHeight w:val="591"/>
        </w:trPr>
        <w:tc>
          <w:tcPr>
            <w:tcW w:w="10137" w:type="dxa"/>
            <w:shd w:val="clear" w:color="auto" w:fill="auto"/>
          </w:tcPr>
          <w:p w14:paraId="622B7E4A" w14:textId="20688EA6" w:rsidR="00FB13AE" w:rsidRDefault="00065A9E" w:rsidP="00813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</w:t>
            </w:r>
          </w:p>
          <w:p w14:paraId="48720C5C" w14:textId="6FEA7FB4" w:rsidR="003411A5" w:rsidRPr="00480791" w:rsidRDefault="00035911" w:rsidP="00FB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46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Проект</w:t>
            </w:r>
            <w:r w:rsidR="003411A5" w:rsidRPr="005A46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рішення з питання порядку денного № </w:t>
            </w:r>
            <w:r w:rsidR="00CA2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</w:p>
          <w:p w14:paraId="5A50F90A" w14:textId="36CC243F" w:rsidR="003411A5" w:rsidRPr="00480791" w:rsidRDefault="00594B39" w:rsidP="00813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807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1. </w:t>
            </w:r>
            <w:r w:rsidR="003411A5" w:rsidRPr="004807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Обрати членами Наглядової ради Товариства:</w:t>
            </w:r>
          </w:p>
          <w:p w14:paraId="1A99032C" w14:textId="77777777" w:rsidR="00CA27E5" w:rsidRPr="009E3849" w:rsidRDefault="000C193D" w:rsidP="008133A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2364">
              <w:rPr>
                <w:rFonts w:ascii="Times New Roman" w:hAnsi="Times New Roman"/>
                <w:sz w:val="20"/>
                <w:szCs w:val="20"/>
                <w:lang w:val="uk-UA"/>
              </w:rPr>
              <w:t>1.1.</w:t>
            </w:r>
            <w:r w:rsidRPr="004807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594B39" w:rsidRPr="0048079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Прізвище, ім’я, по батькові:</w:t>
            </w:r>
            <w:r w:rsidR="00594B39" w:rsidRPr="00480791">
              <w:rPr>
                <w:rFonts w:ascii="Times New Roman" w:hAnsi="Times New Roman"/>
                <w:sz w:val="16"/>
                <w:szCs w:val="16"/>
                <w:lang w:val="uk-UA"/>
              </w:rPr>
              <w:t> </w:t>
            </w:r>
            <w:r w:rsidR="004203F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CA27E5" w:rsidRPr="009E3849">
              <w:rPr>
                <w:rFonts w:ascii="Times New Roman" w:hAnsi="Times New Roman"/>
                <w:sz w:val="24"/>
                <w:szCs w:val="24"/>
                <w:lang w:val="uk-UA"/>
              </w:rPr>
              <w:t>Тарасенко Алла Яківна</w:t>
            </w:r>
          </w:p>
          <w:p w14:paraId="173B4C33" w14:textId="77777777" w:rsidR="00CA27E5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Рік народження: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="00364A59"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1313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CA27E5">
              <w:rPr>
                <w:rFonts w:ascii="Times New Roman" w:hAnsi="Times New Roman"/>
                <w:sz w:val="20"/>
                <w:szCs w:val="20"/>
                <w:lang w:val="uk-UA"/>
              </w:rPr>
              <w:t>1954</w:t>
            </w:r>
          </w:p>
          <w:p w14:paraId="2977627C" w14:textId="69977AA5" w:rsidR="00A40675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Особа, що внесла пропозицію щодо кандидата:</w:t>
            </w:r>
            <w:r w:rsidR="00A4067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="00CA27E5">
              <w:rPr>
                <w:rFonts w:ascii="Times New Roman" w:hAnsi="Times New Roman"/>
                <w:sz w:val="20"/>
                <w:szCs w:val="20"/>
                <w:lang w:val="uk-UA"/>
              </w:rPr>
              <w:t>само висуванець.</w:t>
            </w:r>
          </w:p>
          <w:p w14:paraId="2A55B03D" w14:textId="2FA727B5" w:rsidR="00594B39" w:rsidRPr="004203FA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Кількість, тип та/або клас належних кандидату акцій </w:t>
            </w:r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="00CA27E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</w:t>
            </w: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АТ</w:t>
            </w:r>
            <w:proofErr w:type="spellEnd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«</w:t>
            </w:r>
            <w:r w:rsidR="00CA27E5" w:rsidRPr="00CA27E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ШОСТКИНСЬКЕ АТП 15962</w:t>
            </w: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»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>: </w:t>
            </w:r>
            <w:r w:rsidR="00E1313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3 000</w:t>
            </w:r>
            <w:r w:rsidR="008133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 </w:t>
            </w:r>
            <w:r w:rsidR="004203FA" w:rsidRPr="004203FA">
              <w:rPr>
                <w:rFonts w:ascii="Times New Roman" w:hAnsi="Times New Roman"/>
                <w:sz w:val="20"/>
                <w:szCs w:val="20"/>
                <w:lang w:val="uk-UA"/>
              </w:rPr>
              <w:t>простих іменних акцій.</w:t>
            </w:r>
          </w:p>
          <w:p w14:paraId="5EC2D70B" w14:textId="5276FFF0" w:rsidR="00116C78" w:rsidRDefault="00594B39" w:rsidP="00364A5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Освіта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:</w:t>
            </w:r>
            <w:r w:rsidR="002A1DC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1313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116C78" w:rsidRPr="00116C78">
              <w:rPr>
                <w:rFonts w:ascii="Times New Roman" w:hAnsi="Times New Roman"/>
                <w:sz w:val="20"/>
                <w:szCs w:val="20"/>
                <w:lang w:val="uk-UA"/>
              </w:rPr>
              <w:t>Середньо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16C78" w:rsidRPr="00116C78">
              <w:rPr>
                <w:rFonts w:ascii="Times New Roman" w:hAnsi="Times New Roman"/>
                <w:sz w:val="20"/>
                <w:szCs w:val="20"/>
                <w:lang w:val="uk-UA"/>
              </w:rPr>
              <w:t>- техн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="00116C78" w:rsidRP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чна, Київський </w:t>
            </w:r>
            <w:r w:rsidR="004C069E" w:rsidRPr="00116C78">
              <w:rPr>
                <w:rFonts w:ascii="Times New Roman" w:hAnsi="Times New Roman"/>
                <w:sz w:val="20"/>
                <w:szCs w:val="20"/>
                <w:lang w:val="uk-UA"/>
              </w:rPr>
              <w:t>автодорожній</w:t>
            </w:r>
            <w:bookmarkStart w:id="0" w:name="_GoBack"/>
            <w:bookmarkEnd w:id="0"/>
            <w:r w:rsidR="00116C78" w:rsidRP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технікум, 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16C78" w:rsidRPr="00116C78">
              <w:rPr>
                <w:rFonts w:ascii="Times New Roman" w:hAnsi="Times New Roman"/>
                <w:sz w:val="20"/>
                <w:szCs w:val="20"/>
                <w:lang w:val="uk-UA"/>
              </w:rPr>
              <w:t>рік закінчення 1989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16C78" w:rsidRP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р., </w:t>
            </w:r>
            <w:r w:rsid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Кваліфікація </w:t>
            </w:r>
            <w:r w:rsidR="00116C78" w:rsidRPr="00116C78">
              <w:rPr>
                <w:rFonts w:ascii="Times New Roman" w:hAnsi="Times New Roman"/>
                <w:sz w:val="20"/>
                <w:szCs w:val="20"/>
                <w:lang w:val="uk-UA"/>
              </w:rPr>
              <w:t>технік</w:t>
            </w:r>
            <w:r w:rsidR="009B6E5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EB55E0" w14:textId="198168B5" w:rsidR="000C365C" w:rsidRPr="004203FA" w:rsidRDefault="00594B39" w:rsidP="00364A5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Місце роботи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 w:rsidR="002A1DC3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1313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Пенсіонер </w:t>
            </w:r>
            <w:proofErr w:type="spellStart"/>
            <w:r w:rsidR="00116C78" w:rsidRPr="00116C78">
              <w:rPr>
                <w:rFonts w:ascii="Times New Roman" w:hAnsi="Times New Roman"/>
                <w:sz w:val="18"/>
                <w:szCs w:val="18"/>
                <w:lang w:val="uk-UA"/>
              </w:rPr>
              <w:t>ПрАТ</w:t>
            </w:r>
            <w:proofErr w:type="spellEnd"/>
            <w:r w:rsidR="00116C78" w:rsidRPr="00116C7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«ШОСТКИНСЬКЕ АТП 15962»</w:t>
            </w:r>
            <w:r w:rsidR="00116C7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</w:p>
          <w:p w14:paraId="4B053F61" w14:textId="2AB31271" w:rsidR="00594B39" w:rsidRPr="004203FA" w:rsidRDefault="00594B39" w:rsidP="00364A5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стаж роботи: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="00E1313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0C365C"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  <w:r w:rsidR="004203FA" w:rsidRPr="004203F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203FA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0C365C" w:rsidRPr="004203FA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4203FA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4203F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1766DFF" w14:textId="6766B191" w:rsidR="00116C78" w:rsidRPr="004203FA" w:rsidRDefault="00594B39" w:rsidP="00116C78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Інформація про стаж роботи протягом останніх п’яти років</w:t>
            </w:r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:  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з  2015 року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пенсіонер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A9FAF03" w14:textId="55A68CDA" w:rsidR="00594B39" w:rsidRPr="00A40675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Наявність (відсутність) непогашеної (</w:t>
            </w:r>
            <w:proofErr w:type="spellStart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незнятої</w:t>
            </w:r>
            <w:proofErr w:type="spellEnd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) судимості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: </w:t>
            </w:r>
            <w:r w:rsidR="00E1313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230367"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="00A40675" w:rsidRPr="00A40675">
              <w:rPr>
                <w:rFonts w:ascii="Times New Roman" w:hAnsi="Times New Roman"/>
                <w:sz w:val="20"/>
                <w:szCs w:val="20"/>
                <w:lang w:val="uk-UA"/>
              </w:rPr>
              <w:t>удимість відсутня</w:t>
            </w:r>
          </w:p>
          <w:p w14:paraId="0B09F92F" w14:textId="72827A02" w:rsidR="00594B39" w:rsidRPr="00351495" w:rsidRDefault="00594B39" w:rsidP="00594B39">
            <w:pPr>
              <w:pStyle w:val="a9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: 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заборона відсутня.</w:t>
            </w:r>
          </w:p>
          <w:p w14:paraId="18A9338D" w14:textId="154FC140" w:rsidR="00594B39" w:rsidRPr="005A46AA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Чи є особа афілійованою </w:t>
            </w:r>
            <w:proofErr w:type="spellStart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особ</w:t>
            </w:r>
            <w:proofErr w:type="spellEnd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ою </w:t>
            </w:r>
            <w:r w:rsidR="009E384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</w:t>
            </w:r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АТ «ШОСТКИНСЬКЕ АТП 15962»</w:t>
            </w: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5A46AA">
              <w:rPr>
                <w:rFonts w:ascii="Times New Roman" w:hAnsi="Times New Roman"/>
                <w:sz w:val="20"/>
                <w:szCs w:val="20"/>
                <w:lang w:val="uk-UA"/>
              </w:rPr>
              <w:t>Ні.</w:t>
            </w:r>
          </w:p>
          <w:p w14:paraId="2E2B79E5" w14:textId="4C2BC693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Акціонери та посадові </w:t>
            </w:r>
            <w:proofErr w:type="spellStart"/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особ</w:t>
            </w:r>
            <w:proofErr w:type="spellEnd"/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и </w:t>
            </w:r>
            <w:r w:rsidR="009E3849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АТ «ШОСТКИНСЬКЕ АТП 15962»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 не є афілійованими особами кандидата.</w:t>
            </w:r>
          </w:p>
          <w:p w14:paraId="54F01F94" w14:textId="7BA176C8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Кандидатом </w:t>
            </w:r>
            <w:r w:rsidR="00A40675"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C365C"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надано письмову заяву про згоду на обрання членом Наглядової ради </w:t>
            </w:r>
            <w:proofErr w:type="spellStart"/>
            <w:r w:rsidR="009E3849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«ШОСТКИНСЬКЕ АТП 15962»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AF8655B" w14:textId="77777777" w:rsidR="00594B39" w:rsidRPr="005E56FC" w:rsidRDefault="00594B39" w:rsidP="00727D30">
            <w:pPr>
              <w:spacing w:after="0" w:line="240" w:lineRule="auto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1B438F63" w14:textId="22452F4D" w:rsidR="00594B39" w:rsidRPr="00AF30C8" w:rsidRDefault="00594B39" w:rsidP="00594B3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23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</w:t>
            </w:r>
            <w:r w:rsidR="000C193D" w:rsidRPr="00E52364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  <w:r w:rsidR="000C193D"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Прізвище, ім’я, по батькові</w:t>
            </w:r>
            <w:r w:rsidRPr="005E56F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Pr="005E56FC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="000C365C" w:rsidRPr="005E56F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 w:rsidRPr="00AF30C8">
              <w:rPr>
                <w:rFonts w:ascii="Times New Roman" w:hAnsi="Times New Roman"/>
                <w:sz w:val="24"/>
                <w:szCs w:val="24"/>
                <w:lang w:val="uk-UA"/>
              </w:rPr>
              <w:t>Мозолевський  Віктор  Володимирович</w:t>
            </w:r>
          </w:p>
          <w:p w14:paraId="09E09851" w14:textId="6A3283BE" w:rsidR="00594B39" w:rsidRPr="00351495" w:rsidRDefault="00594B39" w:rsidP="00594B39">
            <w:pPr>
              <w:pStyle w:val="a9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Рік народження</w:t>
            </w:r>
            <w:r w:rsidRPr="005E56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480791"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1967</w:t>
            </w:r>
          </w:p>
          <w:p w14:paraId="08401C9E" w14:textId="48A62769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Особа, що внесла пропозицію щодо кандидата: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="00480791" w:rsidRPr="00351495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само висуванець</w:t>
            </w:r>
          </w:p>
          <w:p w14:paraId="1E968DED" w14:textId="5A879C71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Кількість, тип та/або клас належних кандидату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133A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акці</w:t>
            </w:r>
            <w:proofErr w:type="spellEnd"/>
            <w:r w:rsidRPr="008133A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й </w:t>
            </w:r>
            <w:r w:rsidR="00AF30C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</w:t>
            </w:r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АТ «ШОСТКИНСЬКЕ АТП 15962»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: 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042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554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50D41"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шт.</w:t>
            </w:r>
            <w:r w:rsidR="008133A6">
              <w:t xml:space="preserve"> </w:t>
            </w:r>
            <w:r w:rsidR="008133A6" w:rsidRPr="008133A6">
              <w:rPr>
                <w:rFonts w:ascii="Times New Roman" w:hAnsi="Times New Roman"/>
                <w:sz w:val="20"/>
                <w:szCs w:val="20"/>
                <w:lang w:val="uk-UA"/>
              </w:rPr>
              <w:t>простих іменних акцій.</w:t>
            </w:r>
          </w:p>
          <w:p w14:paraId="58974FF5" w14:textId="4E45A030" w:rsidR="005E56FC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Освіта</w:t>
            </w:r>
            <w:r w:rsidR="00AF30C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50D41"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ища, Київський торгівельно-економічний  інститут,1992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рік закінчення, спеціальність: інженер-технолог, кваліфікація: інженер.</w:t>
            </w:r>
          </w:p>
          <w:p w14:paraId="57F95ED0" w14:textId="6D8B2CD9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Місце роботи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="00E50D41" w:rsidRPr="005E56F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A0ECA">
              <w:rPr>
                <w:rFonts w:ascii="Times New Roman" w:hAnsi="Times New Roman"/>
                <w:sz w:val="20"/>
                <w:szCs w:val="20"/>
                <w:lang w:val="uk-UA"/>
              </w:rPr>
              <w:t>Основне - з</w:t>
            </w:r>
            <w:r w:rsidR="00660084" w:rsidRPr="0066008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аступник  директора ТОВ </w:t>
            </w:r>
            <w:r w:rsidR="009B6E5D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="0023162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Шосткінське підприємство </w:t>
            </w:r>
            <w:r w:rsidR="00660084" w:rsidRPr="00660084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proofErr w:type="spellStart"/>
            <w:r w:rsidR="00660084" w:rsidRPr="00660084">
              <w:rPr>
                <w:rFonts w:ascii="Times New Roman" w:hAnsi="Times New Roman"/>
                <w:sz w:val="20"/>
                <w:szCs w:val="20"/>
                <w:lang w:val="uk-UA"/>
              </w:rPr>
              <w:t>Харківенергоремонт</w:t>
            </w:r>
            <w:proofErr w:type="spellEnd"/>
            <w:r w:rsidR="00660084" w:rsidRPr="0066008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 </w:t>
            </w:r>
            <w:r w:rsidR="002A0EC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4B738BE" w14:textId="28CA55FE" w:rsidR="00594B39" w:rsidRPr="00230367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стаж роботи: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50D41" w:rsidRPr="002303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 </w:t>
            </w:r>
            <w:r w:rsidRPr="00230367">
              <w:rPr>
                <w:rFonts w:ascii="Times New Roman" w:hAnsi="Times New Roman"/>
                <w:sz w:val="20"/>
                <w:szCs w:val="20"/>
                <w:lang w:val="uk-UA"/>
              </w:rPr>
              <w:t>років.</w:t>
            </w:r>
          </w:p>
          <w:p w14:paraId="54F0F7C2" w14:textId="0EFFA0ED" w:rsidR="008133A6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Інформація про стаж роботи протягом останніх п’яти років</w:t>
            </w:r>
            <w:r w:rsidR="008133A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60084" w:rsidRPr="00660084">
              <w:rPr>
                <w:rFonts w:ascii="Times New Roman" w:hAnsi="Times New Roman"/>
                <w:sz w:val="18"/>
                <w:szCs w:val="18"/>
                <w:lang w:val="uk-UA"/>
              </w:rPr>
              <w:t>Заступник  директора ТОВ ЛТД «ПЛЮС»</w:t>
            </w:r>
            <w:r w:rsidR="002A0EC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до 2023 р.</w:t>
            </w:r>
            <w:r w:rsidR="00660084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E50D41"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Директор ТОВ ВП «</w:t>
            </w:r>
            <w:proofErr w:type="spellStart"/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Харківенергоремонт-Т</w:t>
            </w:r>
            <w:proofErr w:type="spellEnd"/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з 2004 року   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по теперішній час</w:t>
            </w:r>
            <w:r w:rsidR="0023162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(за сумісництвом)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член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Наглядової ради  </w:t>
            </w:r>
            <w:r w:rsidR="0066008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60084" w:rsidRPr="00660084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660084" w:rsidRPr="0066008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«ШОСТКИНСЬКЕ АТП 15962»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директор ТОВ «</w:t>
            </w:r>
            <w:proofErr w:type="spellStart"/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Шосткаенерго</w:t>
            </w:r>
            <w:proofErr w:type="spellEnd"/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231622">
              <w:t xml:space="preserve"> </w:t>
            </w:r>
            <w:r w:rsidR="00231622" w:rsidRPr="00231622">
              <w:rPr>
                <w:rFonts w:ascii="Times New Roman" w:hAnsi="Times New Roman"/>
                <w:sz w:val="20"/>
                <w:szCs w:val="20"/>
                <w:lang w:val="uk-UA"/>
              </w:rPr>
              <w:t>(за сумісництвом)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, голова правління Г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r w:rsidR="002A0ECA">
              <w:rPr>
                <w:rFonts w:ascii="Times New Roman" w:hAnsi="Times New Roman"/>
                <w:sz w:val="20"/>
                <w:szCs w:val="20"/>
                <w:lang w:val="uk-UA"/>
              </w:rPr>
              <w:t>Футбольний клуб «Шостка</w:t>
            </w:r>
            <w:r w:rsidR="00AF30C8" w:rsidRPr="00AF30C8">
              <w:rPr>
                <w:rFonts w:ascii="Times New Roman" w:hAnsi="Times New Roman"/>
                <w:sz w:val="20"/>
                <w:szCs w:val="20"/>
                <w:lang w:val="uk-UA"/>
              </w:rPr>
              <w:t>».</w:t>
            </w:r>
          </w:p>
          <w:p w14:paraId="7B0F4D22" w14:textId="0570793E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Наявність (відсутність) непогашеної</w:t>
            </w:r>
            <w:r w:rsidR="00FB13A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незнятої</w:t>
            </w:r>
            <w:proofErr w:type="spellEnd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) судимості:</w:t>
            </w:r>
            <w:r w:rsidR="005E56F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судимість відсутня.</w:t>
            </w:r>
          </w:p>
          <w:p w14:paraId="150F1CB9" w14:textId="7479C569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Наявність (відсутність) заборони обіймати певні посади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та/або займатись певною діяльністю: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заборона відсутня.</w:t>
            </w:r>
          </w:p>
          <w:p w14:paraId="7FCD92FC" w14:textId="5788B2B4" w:rsidR="00594B39" w:rsidRPr="005E56FC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Чи є особа афілійованою </w:t>
            </w:r>
            <w:proofErr w:type="spellStart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особ</w:t>
            </w:r>
            <w:proofErr w:type="spellEnd"/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ою </w:t>
            </w:r>
            <w:r w:rsidR="00AF30C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</w:t>
            </w:r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АТ «ШОСТКИНСЬКЕ АТП 15962»</w:t>
            </w:r>
            <w:r w:rsidRPr="0035149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Pr="0035149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5E56F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5E56FC">
              <w:rPr>
                <w:rFonts w:ascii="Times New Roman" w:hAnsi="Times New Roman"/>
                <w:sz w:val="20"/>
                <w:szCs w:val="20"/>
                <w:lang w:val="uk-UA"/>
              </w:rPr>
              <w:t>Ні.</w:t>
            </w:r>
          </w:p>
          <w:p w14:paraId="0C8CCD14" w14:textId="0F4470C7" w:rsidR="00594B39" w:rsidRPr="008133A6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Акціонери та посадові </w:t>
            </w:r>
            <w:proofErr w:type="spellStart"/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>особ</w:t>
            </w:r>
            <w:proofErr w:type="spellEnd"/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>и 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АТ «ШОСТКИНСЬКЕ АТП 15962»</w:t>
            </w:r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 не є афілійованими особами </w:t>
            </w:r>
            <w:r w:rsid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>кандидата.</w:t>
            </w:r>
          </w:p>
          <w:p w14:paraId="10A431BD" w14:textId="6511A3AA" w:rsidR="00594B39" w:rsidRPr="008133A6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Кандидатом </w:t>
            </w:r>
            <w:r w:rsidR="00A40675" w:rsidRPr="008133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50D41" w:rsidRPr="008133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надано письмову заяву про згоду на обрання членом Наглядової ради </w:t>
            </w:r>
            <w:proofErr w:type="spellStart"/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«ШОСТКИНСЬКЕ АТП 15962»</w:t>
            </w:r>
            <w:r w:rsidRPr="008133A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9C9424E" w14:textId="77777777" w:rsidR="00594B39" w:rsidRDefault="00594B39" w:rsidP="00727D30">
            <w:pPr>
              <w:spacing w:after="0" w:line="240" w:lineRule="auto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3BF98012" w14:textId="3D40436E" w:rsidR="00594B39" w:rsidRPr="00745E32" w:rsidRDefault="000C193D" w:rsidP="00E50D41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2364">
              <w:rPr>
                <w:rFonts w:ascii="Times New Roman" w:hAnsi="Times New Roman"/>
                <w:sz w:val="20"/>
                <w:szCs w:val="20"/>
                <w:lang w:val="uk-UA"/>
              </w:rPr>
              <w:t>1.3.</w:t>
            </w:r>
            <w:r w:rsidRPr="004807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594B39"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Прізвище, ім’я, по батькові</w:t>
            </w:r>
            <w:r w:rsidR="00594B39" w:rsidRPr="00065A9E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 w:rsidR="0068179C" w:rsidRPr="00065A9E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="00E50D41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1313B"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>
              <w:rPr>
                <w:rFonts w:ascii="Times New Roman" w:hAnsi="Times New Roman"/>
                <w:sz w:val="24"/>
                <w:szCs w:val="24"/>
                <w:lang w:val="uk-UA"/>
              </w:rPr>
              <w:t>Івченко Олександр Анатолійович</w:t>
            </w:r>
          </w:p>
          <w:p w14:paraId="6DB2FB5E" w14:textId="4A64F57C" w:rsidR="00594B39" w:rsidRPr="00745E32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Рік народження</w:t>
            </w:r>
            <w:r w:rsidRPr="00065A9E">
              <w:rPr>
                <w:rFonts w:ascii="Times New Roman" w:hAnsi="Times New Roman"/>
                <w:sz w:val="18"/>
                <w:szCs w:val="18"/>
                <w:lang w:val="uk-UA"/>
              </w:rPr>
              <w:t>: </w:t>
            </w:r>
            <w:r w:rsidR="00E1313B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>1964</w:t>
            </w:r>
          </w:p>
          <w:p w14:paraId="22E36215" w14:textId="16EA3774" w:rsidR="00243C72" w:rsidRPr="005E56FC" w:rsidRDefault="00594B39" w:rsidP="00243C72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Особа, що внесла пропозицію щодо кандидата:</w:t>
            </w:r>
            <w:r w:rsidRPr="00065A9E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="00E50D41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1313B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43C72">
              <w:rPr>
                <w:lang w:val="uk-UA"/>
              </w:rPr>
              <w:t xml:space="preserve"> </w:t>
            </w:r>
            <w:r w:rsidR="0028797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>само висуванець</w:t>
            </w:r>
          </w:p>
          <w:p w14:paraId="007BFCEF" w14:textId="4A9C6657" w:rsidR="00594B39" w:rsidRPr="00E52364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Кількість, тип та/або клас належних кандидату</w:t>
            </w:r>
            <w:r w:rsidR="00243C72">
              <w:t xml:space="preserve"> </w:t>
            </w:r>
            <w:r w:rsidR="00243C72" w:rsidRPr="00243C7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акцій </w:t>
            </w:r>
            <w:proofErr w:type="spellStart"/>
            <w:r w:rsidR="0075782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</w:t>
            </w:r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АТ</w:t>
            </w:r>
            <w:proofErr w:type="spellEnd"/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«ШОСТКИНСЬКЕ АТП 15962»</w:t>
            </w:r>
            <w:r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52364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 w:rsidR="00E1313B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1 042 554  шт. простих іменних акцій.</w:t>
            </w:r>
          </w:p>
          <w:p w14:paraId="2FA30357" w14:textId="58CCF9DA" w:rsidR="00594B39" w:rsidRPr="00745E32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Освіта</w:t>
            </w:r>
            <w:r w:rsidR="00E50D41"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50D41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1313B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ища, Київський інститут харчової промисловості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2003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р. закінчення, спеціальність: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менеджер, кваліфікація: інженер.</w:t>
            </w:r>
          </w:p>
          <w:p w14:paraId="44C2AEBF" w14:textId="4C2DD270" w:rsidR="00594B39" w:rsidRPr="00745E32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Місце роботи</w:t>
            </w:r>
            <w:r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:</w:t>
            </w:r>
            <w:r w:rsidR="00177FE2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1313B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75782F">
              <w:rPr>
                <w:rFonts w:ascii="Times New Roman" w:hAnsi="Times New Roman"/>
                <w:sz w:val="20"/>
                <w:szCs w:val="20"/>
                <w:lang w:val="uk-UA"/>
              </w:rPr>
              <w:t>Основне - г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олова правління  </w:t>
            </w:r>
            <w:proofErr w:type="spellStart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Шосткинський</w:t>
            </w:r>
            <w:proofErr w:type="spellEnd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хлібокомбінат»,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 1999 року по теперішній час.</w:t>
            </w:r>
          </w:p>
          <w:p w14:paraId="2CAA8BFB" w14:textId="2E3E1D84" w:rsidR="00594B39" w:rsidRPr="00745E32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стаж роботи:</w:t>
            </w:r>
            <w:r w:rsidR="002C4E0C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28797F">
              <w:rPr>
                <w:rFonts w:ascii="Times New Roman" w:hAnsi="Times New Roman"/>
                <w:sz w:val="18"/>
                <w:szCs w:val="18"/>
                <w:lang w:val="uk-UA"/>
              </w:rPr>
              <w:t>34</w:t>
            </w:r>
            <w:r w:rsidR="00E1313B"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745E32" w:rsidRPr="00745E32">
              <w:rPr>
                <w:rFonts w:ascii="Times New Roman" w:hAnsi="Times New Roman"/>
                <w:sz w:val="20"/>
                <w:szCs w:val="20"/>
                <w:lang w:val="uk-UA"/>
              </w:rPr>
              <w:t>рок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  <w:p w14:paraId="10DB8D1A" w14:textId="1A432DA7" w:rsidR="002C4E0C" w:rsidRPr="00E52364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Інформація про стаж роботи протягом останніх п’яти років</w:t>
            </w:r>
            <w:r w:rsidR="00745E3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: </w:t>
            </w:r>
            <w:r w:rsidR="00AF30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Директор </w:t>
            </w:r>
            <w:r w:rsidR="007578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ПСП «Онікс» з  2014 року по теперішній час, директор ТОВ «</w:t>
            </w:r>
            <w:proofErr w:type="spellStart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Шосткаенерго-Т</w:t>
            </w:r>
            <w:proofErr w:type="spellEnd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», голова Наглядової ради </w:t>
            </w:r>
            <w:proofErr w:type="spellStart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>Шосткинське</w:t>
            </w:r>
            <w:proofErr w:type="spellEnd"/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>АТП 15962»,</w:t>
            </w:r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28797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8797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голова </w:t>
            </w:r>
            <w:r w:rsidR="0075782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наглядової ради </w:t>
            </w:r>
            <w:r w:rsidR="0028797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5782F" w:rsidRPr="0075782F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75782F" w:rsidRPr="007578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"ШЗХР"</w:t>
            </w:r>
            <w:r w:rsidR="0028797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>, керівник ГО</w:t>
            </w:r>
            <w:r w:rsidR="0075782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</w:t>
            </w:r>
            <w:r w:rsidR="0028797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8797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 w:rsidR="0075782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>осткинська</w:t>
            </w:r>
            <w:proofErr w:type="spellEnd"/>
            <w:r w:rsidR="0075782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міська федерація </w:t>
            </w:r>
            <w:r w:rsidR="0028797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>лижного спорту</w:t>
            </w:r>
            <w:r w:rsidR="0075782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28797F" w:rsidRPr="009B6E5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137B145" w14:textId="04741659" w:rsidR="00594B39" w:rsidRPr="00E52364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6E5D">
              <w:rPr>
                <w:rFonts w:ascii="Times New Roman" w:hAnsi="Times New Roman"/>
                <w:sz w:val="20"/>
                <w:szCs w:val="20"/>
                <w:lang w:val="uk-UA"/>
              </w:rPr>
              <w:t>Наявність (відсутність) непогашеної (</w:t>
            </w:r>
            <w:proofErr w:type="spellStart"/>
            <w:r w:rsidRPr="009B6E5D">
              <w:rPr>
                <w:rFonts w:ascii="Times New Roman" w:hAnsi="Times New Roman"/>
                <w:sz w:val="20"/>
                <w:szCs w:val="20"/>
                <w:lang w:val="uk-UA"/>
              </w:rPr>
              <w:t>незнятої</w:t>
            </w:r>
            <w:proofErr w:type="spellEnd"/>
            <w:r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судимості: </w:t>
            </w:r>
            <w:r w:rsidR="00E1313B" w:rsidRPr="009B6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52364" w:rsidRPr="00E52364">
              <w:rPr>
                <w:rFonts w:ascii="Times New Roman" w:hAnsi="Times New Roman"/>
                <w:sz w:val="20"/>
                <w:szCs w:val="20"/>
                <w:lang w:val="uk-UA"/>
              </w:rPr>
              <w:t>судимість відсутня.</w:t>
            </w:r>
          </w:p>
          <w:p w14:paraId="50985538" w14:textId="6C0BAA5F" w:rsidR="00594B39" w:rsidRPr="00E52364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48079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r w:rsidRPr="00E52364">
              <w:rPr>
                <w:rFonts w:ascii="Times New Roman" w:hAnsi="Times New Roman"/>
                <w:sz w:val="20"/>
                <w:szCs w:val="20"/>
                <w:lang w:val="uk-UA"/>
              </w:rPr>
              <w:t>заборона відсутня.</w:t>
            </w:r>
          </w:p>
          <w:p w14:paraId="7F0A252D" w14:textId="3B0C19DF" w:rsidR="00594B39" w:rsidRPr="00E52364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Чи є особа афілійованою </w:t>
            </w:r>
            <w:proofErr w:type="spellStart"/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особ</w:t>
            </w:r>
            <w:proofErr w:type="spellEnd"/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ою </w:t>
            </w:r>
            <w:r w:rsidR="0028797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</w:t>
            </w:r>
            <w:r w:rsidR="00116C78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АТ «ШОСТКИНСЬКЕ АТП 15962»</w:t>
            </w:r>
            <w:r w:rsidRPr="00065A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  <w:r w:rsidRPr="00065A9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E52364">
              <w:rPr>
                <w:rFonts w:ascii="Times New Roman" w:hAnsi="Times New Roman"/>
                <w:sz w:val="20"/>
                <w:szCs w:val="20"/>
                <w:lang w:val="uk-UA"/>
              </w:rPr>
              <w:t>Ні.</w:t>
            </w:r>
          </w:p>
          <w:p w14:paraId="434120DD" w14:textId="4B3A3880" w:rsidR="00594B39" w:rsidRPr="00065A9E" w:rsidRDefault="00594B39" w:rsidP="00594B39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5A9E">
              <w:rPr>
                <w:rFonts w:ascii="Times New Roman" w:hAnsi="Times New Roman"/>
                <w:sz w:val="20"/>
                <w:szCs w:val="20"/>
                <w:lang w:val="uk-UA"/>
              </w:rPr>
              <w:t>Акціонери та посадові особи</w:t>
            </w:r>
            <w:r w:rsidR="00CD6A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65A9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proofErr w:type="spellStart"/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«ШОСТКИНСЬКЕ АТП 15962»</w:t>
            </w:r>
            <w:r w:rsidRPr="00065A9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CD6A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65A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є афілійованими особами </w:t>
            </w:r>
            <w:r w:rsidR="00CD6A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65A9E">
              <w:rPr>
                <w:rFonts w:ascii="Times New Roman" w:hAnsi="Times New Roman"/>
                <w:sz w:val="20"/>
                <w:szCs w:val="20"/>
                <w:lang w:val="uk-UA"/>
              </w:rPr>
              <w:t>кандидата.</w:t>
            </w:r>
          </w:p>
          <w:p w14:paraId="07E815E9" w14:textId="51FB6BA3" w:rsidR="000B3B64" w:rsidRPr="00480791" w:rsidRDefault="00594B39" w:rsidP="00AD730D">
            <w:pPr>
              <w:pStyle w:val="a9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65A9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Кандидатом надано письмову заяву про згоду на обрання членом Наглядової ради </w:t>
            </w:r>
            <w:r w:rsidR="00CD6A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8797F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CD6A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16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«ШОСТКИНСЬКЕ АТП 15962»</w:t>
            </w:r>
            <w:r w:rsidRPr="00065A9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7DDC7284" w14:textId="77777777" w:rsidR="003411A5" w:rsidRDefault="003411A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7826364" w14:textId="77777777" w:rsidR="00351495" w:rsidRPr="00480791" w:rsidRDefault="00351495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"/>
        <w:gridCol w:w="6596"/>
        <w:gridCol w:w="306"/>
        <w:gridCol w:w="306"/>
        <w:gridCol w:w="308"/>
        <w:gridCol w:w="308"/>
        <w:gridCol w:w="308"/>
        <w:gridCol w:w="308"/>
        <w:gridCol w:w="308"/>
        <w:gridCol w:w="308"/>
        <w:gridCol w:w="308"/>
        <w:gridCol w:w="312"/>
      </w:tblGrid>
      <w:tr w:rsidR="000B3B64" w:rsidRPr="00480791" w14:paraId="174D7932" w14:textId="77777777" w:rsidTr="0064680E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77767AAF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80791">
              <w:rPr>
                <w:rFonts w:ascii="Times New Roman" w:hAnsi="Times New Roman" w:cs="Times New Roman"/>
                <w:b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0B3B64" w:rsidRPr="00480791" w14:paraId="75BC29DA" w14:textId="77777777" w:rsidTr="0064680E">
        <w:trPr>
          <w:trHeight w:val="577"/>
          <w:jc w:val="center"/>
        </w:trPr>
        <w:tc>
          <w:tcPr>
            <w:tcW w:w="227" w:type="pct"/>
            <w:vAlign w:val="center"/>
          </w:tcPr>
          <w:p w14:paraId="122F431E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80791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3253" w:type="pct"/>
            <w:vAlign w:val="center"/>
          </w:tcPr>
          <w:p w14:paraId="3A2E821B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80791">
              <w:rPr>
                <w:rFonts w:ascii="Times New Roman" w:hAnsi="Times New Roman" w:cs="Times New Roman"/>
                <w:b/>
                <w:lang w:val="uk-UA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25422618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80791">
              <w:rPr>
                <w:rFonts w:ascii="Times New Roman" w:hAnsi="Times New Roman" w:cs="Times New Roman"/>
                <w:b/>
                <w:lang w:val="uk-UA"/>
              </w:rPr>
              <w:t>Кількість кумулятивних голосів (числом)</w:t>
            </w:r>
          </w:p>
        </w:tc>
      </w:tr>
      <w:tr w:rsidR="000B3B64" w:rsidRPr="00480791" w14:paraId="46B2E2BC" w14:textId="77777777" w:rsidTr="0064680E">
        <w:trPr>
          <w:trHeight w:val="450"/>
          <w:jc w:val="center"/>
        </w:trPr>
        <w:tc>
          <w:tcPr>
            <w:tcW w:w="227" w:type="pct"/>
          </w:tcPr>
          <w:p w14:paraId="4E9E86CE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8079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53" w:type="pct"/>
          </w:tcPr>
          <w:p w14:paraId="32A67B5B" w14:textId="550E62C8" w:rsidR="000B3B64" w:rsidRPr="00CD6A4B" w:rsidRDefault="00CD6A4B" w:rsidP="00E52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D6A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Тарасенко Алла Яківна</w:t>
            </w:r>
            <w:r w:rsidR="00E52364" w:rsidRPr="00CD6A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,  </w:t>
            </w:r>
            <w:r w:rsidR="00E52364" w:rsidRPr="00CD6A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акціонер </w:t>
            </w:r>
            <w:proofErr w:type="spellStart"/>
            <w:r w:rsidR="00AF30C8" w:rsidRPr="00CD6A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Пр</w:t>
            </w:r>
            <w:r w:rsidR="00116C78" w:rsidRPr="00CD6A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АТ</w:t>
            </w:r>
            <w:proofErr w:type="spellEnd"/>
            <w:r w:rsidR="00116C78" w:rsidRPr="00CD6A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«ШОСТКИНСЬКЕ АТП 15962»</w:t>
            </w:r>
          </w:p>
        </w:tc>
        <w:tc>
          <w:tcPr>
            <w:tcW w:w="151" w:type="pct"/>
          </w:tcPr>
          <w:p w14:paraId="37D728D4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4460D87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E81DCF2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705EEC7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9A63158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7BFC9EC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3B22B1D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52CE334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61542C4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8AF433B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480791" w14:paraId="330BD334" w14:textId="77777777" w:rsidTr="0064680E">
        <w:trPr>
          <w:trHeight w:val="450"/>
          <w:jc w:val="center"/>
        </w:trPr>
        <w:tc>
          <w:tcPr>
            <w:tcW w:w="227" w:type="pct"/>
          </w:tcPr>
          <w:p w14:paraId="411B3EF7" w14:textId="67B24ECD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8079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53" w:type="pct"/>
          </w:tcPr>
          <w:p w14:paraId="4D4B4EF7" w14:textId="23F066BA" w:rsidR="000B3B64" w:rsidRPr="00CD6A4B" w:rsidRDefault="00CD6A4B" w:rsidP="00177F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  <w:lang w:val="uk-UA"/>
              </w:rPr>
            </w:pPr>
            <w:r w:rsidRPr="00CD6A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Мозолевський  Віктор  Володимирович</w:t>
            </w:r>
            <w:r w:rsidR="00E52364" w:rsidRPr="00CD6A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, </w:t>
            </w:r>
            <w:r w:rsidR="00177FE2" w:rsidRPr="00CD6A4B">
              <w:rPr>
                <w:rFonts w:ascii="Times New Roman" w:eastAsia="Times-Roman" w:hAnsi="Times New Roman" w:cs="Times New Roman"/>
                <w:sz w:val="24"/>
                <w:szCs w:val="24"/>
                <w:lang w:val="uk-UA" w:eastAsia="ru-RU"/>
              </w:rPr>
              <w:t xml:space="preserve"> акціонер </w:t>
            </w:r>
            <w:proofErr w:type="spellStart"/>
            <w:r w:rsidR="00AF30C8" w:rsidRPr="00CD6A4B">
              <w:rPr>
                <w:rFonts w:ascii="Times New Roman" w:eastAsia="Times-Roman" w:hAnsi="Times New Roman" w:cs="Times New Roman"/>
                <w:sz w:val="24"/>
                <w:szCs w:val="24"/>
                <w:lang w:val="uk-UA" w:eastAsia="ru-RU"/>
              </w:rPr>
              <w:t>Пр</w:t>
            </w:r>
            <w:r w:rsidR="00116C78" w:rsidRPr="00CD6A4B">
              <w:rPr>
                <w:rFonts w:ascii="Times New Roman" w:eastAsia="Times-Roman" w:hAnsi="Times New Roman" w:cs="Times New Roman"/>
                <w:sz w:val="24"/>
                <w:szCs w:val="24"/>
                <w:lang w:val="uk-UA" w:eastAsia="ru-RU"/>
              </w:rPr>
              <w:t>АТ</w:t>
            </w:r>
            <w:proofErr w:type="spellEnd"/>
            <w:r w:rsidR="00116C78" w:rsidRPr="00CD6A4B">
              <w:rPr>
                <w:rFonts w:ascii="Times New Roman" w:eastAsia="Times-Roman" w:hAnsi="Times New Roman" w:cs="Times New Roman"/>
                <w:sz w:val="24"/>
                <w:szCs w:val="24"/>
                <w:lang w:val="uk-UA" w:eastAsia="ru-RU"/>
              </w:rPr>
              <w:t xml:space="preserve"> «ШОСТКИНСЬКЕ АТП 15962»</w:t>
            </w:r>
          </w:p>
        </w:tc>
        <w:tc>
          <w:tcPr>
            <w:tcW w:w="151" w:type="pct"/>
          </w:tcPr>
          <w:p w14:paraId="5D212D46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CD2C493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CCC15B2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C68FC6B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2A87BE6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4A5F707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02A487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66EB8D7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0B5FC3B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09A1B09" w14:textId="77777777" w:rsidR="000B3B64" w:rsidRPr="00480791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480791" w14:paraId="02118FA2" w14:textId="77777777" w:rsidTr="00E52364">
        <w:trPr>
          <w:trHeight w:val="531"/>
          <w:jc w:val="center"/>
        </w:trPr>
        <w:tc>
          <w:tcPr>
            <w:tcW w:w="227" w:type="pct"/>
          </w:tcPr>
          <w:p w14:paraId="7972713C" w14:textId="76BFEED3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8079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53" w:type="pct"/>
          </w:tcPr>
          <w:p w14:paraId="366F0F59" w14:textId="04D3864A" w:rsidR="000B3B64" w:rsidRPr="00CD6A4B" w:rsidRDefault="00CD6A4B" w:rsidP="00AF30C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  <w:lang w:val="uk-UA"/>
              </w:rPr>
            </w:pPr>
            <w:r w:rsidRPr="00CD6A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Івченко Олександр Анатолійович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52364" w:rsidRPr="00CD6A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  <w:r w:rsidRPr="00CD6A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акціонер </w:t>
            </w:r>
            <w:proofErr w:type="spellStart"/>
            <w:r w:rsidRPr="00CD6A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ПрАТ</w:t>
            </w:r>
            <w:proofErr w:type="spellEnd"/>
            <w:r w:rsidRPr="00CD6A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«ШОСТКИНСЬКЕ АТП 15962»</w:t>
            </w:r>
            <w:r w:rsidR="00E52364" w:rsidRPr="00CD6A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  <w:r w:rsidR="00AF30C8" w:rsidRPr="00CD6A4B">
              <w:rPr>
                <w:rFonts w:ascii="Times New Roman" w:eastAsia="Times-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1" w:type="pct"/>
          </w:tcPr>
          <w:p w14:paraId="5DAC893F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3F1A0D67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65810840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26654E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60923F3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7B4E71D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213021A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446C9E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07ED0D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251DC4BF" w14:textId="77777777" w:rsidR="000B3B64" w:rsidRPr="00480791" w:rsidRDefault="000B3B64" w:rsidP="00E523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CA0448C" w14:textId="77777777" w:rsidR="000B3B64" w:rsidRDefault="000B3B64" w:rsidP="00E5236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CBBB4BE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2A144E0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FDC1C71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456CEC0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1466B06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584A5C3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CD808DA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6D852F5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3F370F2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D40DC25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C4A1DF5" w14:textId="77777777" w:rsidR="001A6C1C" w:rsidRDefault="001A6C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EC0F3B4" w14:textId="77777777" w:rsidR="00351495" w:rsidRDefault="0035149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AA8FFD3" w14:textId="77777777" w:rsidR="001E3E8F" w:rsidRDefault="001E3E8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06B0A1D" w14:textId="77777777" w:rsidR="001E3E8F" w:rsidRDefault="001E3E8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B52125E" w14:textId="77777777" w:rsidR="00351495" w:rsidRDefault="0035149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69748AF" w14:textId="77777777" w:rsidR="00351495" w:rsidRDefault="0035149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4CC45AD" w14:textId="77777777" w:rsidR="00351495" w:rsidRDefault="0035149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4FA9DC6" w14:textId="77777777" w:rsidR="002A1DC3" w:rsidRDefault="002A1D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D83A5FF" w14:textId="77777777" w:rsidR="002A1DC3" w:rsidRDefault="002A1D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2A1DC3" w:rsidSect="00177FE2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24CE6" w14:textId="77777777" w:rsidR="00C222D4" w:rsidRDefault="00C222D4" w:rsidP="00FE1680">
      <w:pPr>
        <w:spacing w:after="0" w:line="240" w:lineRule="auto"/>
      </w:pPr>
      <w:r>
        <w:separator/>
      </w:r>
    </w:p>
  </w:endnote>
  <w:endnote w:type="continuationSeparator" w:id="0">
    <w:p w14:paraId="6E1737B9" w14:textId="77777777" w:rsidR="00C222D4" w:rsidRDefault="00C222D4" w:rsidP="00F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37"/>
    </w:tblGrid>
    <w:tr w:rsidR="002C0C2C" w:rsidRPr="002C0C2C" w14:paraId="2EF77A1E" w14:textId="77777777" w:rsidTr="007A424A">
      <w:trPr>
        <w:trHeight w:val="1282"/>
      </w:trPr>
      <w:tc>
        <w:tcPr>
          <w:tcW w:w="9924" w:type="dxa"/>
          <w:gridSpan w:val="5"/>
        </w:tcPr>
        <w:p w14:paraId="5ABC73D0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43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Увага! </w:t>
          </w:r>
        </w:p>
        <w:p w14:paraId="0AB3CE21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-ів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 xml:space="preserve">)  бюлетень вважається недійсним і не враховується під час підрахунку голосів. Бюлетень може бути заповнений 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машинодруком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</w:tc>
    </w:tr>
    <w:tr w:rsidR="002C0C2C" w:rsidRPr="002C0C2C" w14:paraId="1C20E647" w14:textId="77777777" w:rsidTr="007A424A">
      <w:trPr>
        <w:trHeight w:val="47"/>
      </w:trPr>
      <w:tc>
        <w:tcPr>
          <w:tcW w:w="9924" w:type="dxa"/>
          <w:gridSpan w:val="5"/>
        </w:tcPr>
        <w:p w14:paraId="6714983A" w14:textId="77777777" w:rsidR="002C0C2C" w:rsidRPr="002C0C2C" w:rsidRDefault="002C0C2C" w:rsidP="002C0C2C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</w:p>
      </w:tc>
    </w:tr>
    <w:tr w:rsidR="002C0C2C" w:rsidRPr="002C0C2C" w14:paraId="66B2A9E7" w14:textId="77777777" w:rsidTr="007A424A">
      <w:tc>
        <w:tcPr>
          <w:tcW w:w="2002" w:type="dxa"/>
          <w:vMerge w:val="restart"/>
          <w:vAlign w:val="center"/>
        </w:tcPr>
        <w:p w14:paraId="352EF947" w14:textId="086622E6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 xml:space="preserve">ст. 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begin"/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instrText>PAGE   \* MERGEFORMAT</w:instrTex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separate"/>
          </w:r>
          <w:r w:rsidR="004C069E">
            <w:rPr>
              <w:rFonts w:ascii="Times New Roman" w:eastAsia="Times New Roman" w:hAnsi="Times New Roman" w:cs="Times New Roman"/>
              <w:noProof/>
              <w:sz w:val="20"/>
              <w:lang w:eastAsia="ru-RU"/>
            </w:rPr>
            <w:t>2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661DD735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1D5F1DC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284" w:type="dxa"/>
        </w:tcPr>
        <w:p w14:paraId="27AC4417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bottom w:val="single" w:sz="4" w:space="0" w:color="auto"/>
          </w:tcBorders>
        </w:tcPr>
        <w:p w14:paraId="16BCDE8E" w14:textId="77777777" w:rsidR="002C0C2C" w:rsidRPr="002C0C2C" w:rsidRDefault="002C0C2C" w:rsidP="002C0C2C">
          <w:pPr>
            <w:tabs>
              <w:tab w:val="center" w:pos="10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  <w:r w:rsidRPr="002C0C2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Pr="002C0C2C">
            <w:rPr>
              <w:rFonts w:ascii="Times New Roman" w:eastAsia="Times New Roman" w:hAnsi="Times New Roman" w:cs="Times New Roman"/>
              <w:b/>
              <w:bCs/>
              <w:szCs w:val="24"/>
              <w:lang w:val="uk-UA" w:eastAsia="ru-RU"/>
            </w:rPr>
            <w:t xml:space="preserve">                                                                           </w:t>
          </w: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</w:p>
      </w:tc>
    </w:tr>
    <w:tr w:rsidR="002C0C2C" w:rsidRPr="002C0C2C" w14:paraId="7AB2B3F1" w14:textId="77777777" w:rsidTr="007A424A">
      <w:tc>
        <w:tcPr>
          <w:tcW w:w="2002" w:type="dxa"/>
          <w:vMerge/>
          <w:tcBorders>
            <w:top w:val="single" w:sz="4" w:space="0" w:color="auto"/>
          </w:tcBorders>
        </w:tcPr>
        <w:p w14:paraId="6F2CE539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862A189" w14:textId="22DC102E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Підпис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  <w:p w14:paraId="6ADBD8E9" w14:textId="3B90C4B9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)</w:t>
          </w:r>
        </w:p>
      </w:tc>
      <w:tc>
        <w:tcPr>
          <w:tcW w:w="284" w:type="dxa"/>
        </w:tcPr>
        <w:p w14:paraId="0F1D622D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top w:val="single" w:sz="4" w:space="0" w:color="auto"/>
          </w:tcBorders>
        </w:tcPr>
        <w:p w14:paraId="754C11D1" w14:textId="2C73E805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b/>
              <w:bCs/>
              <w:i/>
              <w:color w:val="000000"/>
              <w:sz w:val="20"/>
              <w:szCs w:val="20"/>
              <w:lang w:val="uk-UA" w:eastAsia="ru-RU"/>
            </w:rPr>
            <w:t>Прізвище, ім’я та по батькові</w:t>
          </w:r>
          <w:r w:rsidRPr="002C0C2C">
            <w:rPr>
              <w:rFonts w:ascii="Times New Roman" w:eastAsia="Calibri" w:hAnsi="Times New Roman" w:cs="Times New Roman"/>
              <w:bCs/>
              <w:color w:val="000000"/>
              <w:sz w:val="20"/>
              <w:szCs w:val="20"/>
              <w:lang w:val="uk-UA" w:eastAsia="ru-RU"/>
            </w:rPr>
            <w:t xml:space="preserve">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 </w:t>
          </w:r>
        </w:p>
        <w:p w14:paraId="025464FB" w14:textId="003E0A6B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)</w:t>
          </w:r>
        </w:p>
      </w:tc>
    </w:tr>
  </w:tbl>
  <w:p w14:paraId="2C78A1A6" w14:textId="37825EF1" w:rsidR="00FE1680" w:rsidRPr="002C0C2C" w:rsidRDefault="00FE1680" w:rsidP="002C0C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F43EA" w14:textId="77777777" w:rsidR="00C222D4" w:rsidRDefault="00C222D4" w:rsidP="00FE1680">
      <w:pPr>
        <w:spacing w:after="0" w:line="240" w:lineRule="auto"/>
      </w:pPr>
      <w:r>
        <w:separator/>
      </w:r>
    </w:p>
  </w:footnote>
  <w:footnote w:type="continuationSeparator" w:id="0">
    <w:p w14:paraId="3E3D34DB" w14:textId="77777777" w:rsidR="00C222D4" w:rsidRDefault="00C222D4" w:rsidP="00FE1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80"/>
    <w:rsid w:val="00035911"/>
    <w:rsid w:val="00065A9E"/>
    <w:rsid w:val="0007719F"/>
    <w:rsid w:val="000B11AF"/>
    <w:rsid w:val="000B3B64"/>
    <w:rsid w:val="000C193D"/>
    <w:rsid w:val="000C365C"/>
    <w:rsid w:val="000C53A9"/>
    <w:rsid w:val="000F0056"/>
    <w:rsid w:val="001002A5"/>
    <w:rsid w:val="00116C78"/>
    <w:rsid w:val="001776B5"/>
    <w:rsid w:val="00177FE2"/>
    <w:rsid w:val="001A429E"/>
    <w:rsid w:val="001A6C1C"/>
    <w:rsid w:val="001E20B0"/>
    <w:rsid w:val="001E3E8F"/>
    <w:rsid w:val="00217CBB"/>
    <w:rsid w:val="00224600"/>
    <w:rsid w:val="00230367"/>
    <w:rsid w:val="00231622"/>
    <w:rsid w:val="00243C72"/>
    <w:rsid w:val="00254BD1"/>
    <w:rsid w:val="0027156D"/>
    <w:rsid w:val="00280F59"/>
    <w:rsid w:val="0028797F"/>
    <w:rsid w:val="002A0ECA"/>
    <w:rsid w:val="002A164D"/>
    <w:rsid w:val="002A1DC3"/>
    <w:rsid w:val="002C0C2C"/>
    <w:rsid w:val="002C4E0C"/>
    <w:rsid w:val="003157A6"/>
    <w:rsid w:val="00330530"/>
    <w:rsid w:val="00336335"/>
    <w:rsid w:val="003411A5"/>
    <w:rsid w:val="00351495"/>
    <w:rsid w:val="00364A59"/>
    <w:rsid w:val="003B2E6D"/>
    <w:rsid w:val="003C255A"/>
    <w:rsid w:val="003C726B"/>
    <w:rsid w:val="003F6D35"/>
    <w:rsid w:val="00411571"/>
    <w:rsid w:val="004203FA"/>
    <w:rsid w:val="00423683"/>
    <w:rsid w:val="00427C14"/>
    <w:rsid w:val="00480791"/>
    <w:rsid w:val="004B0B96"/>
    <w:rsid w:val="004C069E"/>
    <w:rsid w:val="004D5A5A"/>
    <w:rsid w:val="004E7F8C"/>
    <w:rsid w:val="004F23FD"/>
    <w:rsid w:val="00515080"/>
    <w:rsid w:val="00532B3E"/>
    <w:rsid w:val="0057374D"/>
    <w:rsid w:val="00580509"/>
    <w:rsid w:val="00594B39"/>
    <w:rsid w:val="005A46AA"/>
    <w:rsid w:val="005A7A9D"/>
    <w:rsid w:val="005E56FC"/>
    <w:rsid w:val="005E5BB6"/>
    <w:rsid w:val="00614F78"/>
    <w:rsid w:val="006456BB"/>
    <w:rsid w:val="00647BBF"/>
    <w:rsid w:val="00652C04"/>
    <w:rsid w:val="00660084"/>
    <w:rsid w:val="00674744"/>
    <w:rsid w:val="006759DD"/>
    <w:rsid w:val="0068179C"/>
    <w:rsid w:val="006B0073"/>
    <w:rsid w:val="006C7F41"/>
    <w:rsid w:val="0070237B"/>
    <w:rsid w:val="00727D30"/>
    <w:rsid w:val="00745E32"/>
    <w:rsid w:val="0075782F"/>
    <w:rsid w:val="00786F2D"/>
    <w:rsid w:val="00801C00"/>
    <w:rsid w:val="008133A6"/>
    <w:rsid w:val="008161E0"/>
    <w:rsid w:val="0082157A"/>
    <w:rsid w:val="008274F5"/>
    <w:rsid w:val="008A1AFC"/>
    <w:rsid w:val="008E0270"/>
    <w:rsid w:val="008E4BF8"/>
    <w:rsid w:val="00957FEA"/>
    <w:rsid w:val="009B2A3B"/>
    <w:rsid w:val="009B6E5D"/>
    <w:rsid w:val="009D6E2D"/>
    <w:rsid w:val="009E3849"/>
    <w:rsid w:val="009E6209"/>
    <w:rsid w:val="00A15EB8"/>
    <w:rsid w:val="00A33CA4"/>
    <w:rsid w:val="00A40675"/>
    <w:rsid w:val="00A463AE"/>
    <w:rsid w:val="00A733EB"/>
    <w:rsid w:val="00A8710C"/>
    <w:rsid w:val="00A92570"/>
    <w:rsid w:val="00AA238B"/>
    <w:rsid w:val="00AD730D"/>
    <w:rsid w:val="00AF2530"/>
    <w:rsid w:val="00AF30C8"/>
    <w:rsid w:val="00AF3621"/>
    <w:rsid w:val="00B65A81"/>
    <w:rsid w:val="00B750D8"/>
    <w:rsid w:val="00B77CEC"/>
    <w:rsid w:val="00B97BEC"/>
    <w:rsid w:val="00BC71F3"/>
    <w:rsid w:val="00C222D4"/>
    <w:rsid w:val="00C27738"/>
    <w:rsid w:val="00C3082E"/>
    <w:rsid w:val="00C36420"/>
    <w:rsid w:val="00C6772B"/>
    <w:rsid w:val="00C70F5F"/>
    <w:rsid w:val="00C80AD8"/>
    <w:rsid w:val="00C816DA"/>
    <w:rsid w:val="00CA27E5"/>
    <w:rsid w:val="00CA56A9"/>
    <w:rsid w:val="00CB0058"/>
    <w:rsid w:val="00CC43D3"/>
    <w:rsid w:val="00CD6A4B"/>
    <w:rsid w:val="00D07D12"/>
    <w:rsid w:val="00D10028"/>
    <w:rsid w:val="00D22115"/>
    <w:rsid w:val="00D24E82"/>
    <w:rsid w:val="00D4248F"/>
    <w:rsid w:val="00DC11C6"/>
    <w:rsid w:val="00DE1BFC"/>
    <w:rsid w:val="00E02C7D"/>
    <w:rsid w:val="00E05A56"/>
    <w:rsid w:val="00E1313B"/>
    <w:rsid w:val="00E2000D"/>
    <w:rsid w:val="00E50D41"/>
    <w:rsid w:val="00E52364"/>
    <w:rsid w:val="00EB2CFD"/>
    <w:rsid w:val="00EB3A28"/>
    <w:rsid w:val="00EE0521"/>
    <w:rsid w:val="00EE0EC4"/>
    <w:rsid w:val="00F82220"/>
    <w:rsid w:val="00F941FA"/>
    <w:rsid w:val="00FB13AE"/>
    <w:rsid w:val="00FE1680"/>
    <w:rsid w:val="00FF21B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F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44A7-6430-4EB5-AEC9-4BCF9A3B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M.Ivaschenko</dc:creator>
  <cp:lastModifiedBy>Игорь</cp:lastModifiedBy>
  <cp:revision>12</cp:revision>
  <cp:lastPrinted>2024-04-15T05:35:00Z</cp:lastPrinted>
  <dcterms:created xsi:type="dcterms:W3CDTF">2025-05-12T04:09:00Z</dcterms:created>
  <dcterms:modified xsi:type="dcterms:W3CDTF">2025-05-12T07:56:00Z</dcterms:modified>
</cp:coreProperties>
</file>